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77BF" w:rsidRPr="002B6CD3" w:rsidRDefault="00633403" w:rsidP="00732600">
      <w:pPr>
        <w:jc w:val="center"/>
        <w:rPr>
          <w:color w:val="4472C4" w:themeColor="accent1"/>
          <w:sz w:val="96"/>
          <w:szCs w:val="144"/>
        </w:rPr>
      </w:pPr>
      <w:r w:rsidRPr="002B6CD3">
        <w:rPr>
          <w:rFonts w:ascii="Times New Roman" w:hAnsi="Times New Roman" w:cs="Times New Roman"/>
          <w:noProof/>
          <w:sz w:val="24"/>
          <w:szCs w:val="28"/>
          <w:lang w:eastAsia="ru-RU"/>
        </w:rPr>
        <w:drawing>
          <wp:anchor distT="0" distB="0" distL="114300" distR="114300" simplePos="0" relativeHeight="251675648" behindDoc="1" locked="0" layoutInCell="1" allowOverlap="1">
            <wp:simplePos x="0" y="0"/>
            <wp:positionH relativeFrom="margin">
              <wp:posOffset>-1325245</wp:posOffset>
            </wp:positionH>
            <wp:positionV relativeFrom="paragraph">
              <wp:posOffset>-569595</wp:posOffset>
            </wp:positionV>
            <wp:extent cx="7961630" cy="10820400"/>
            <wp:effectExtent l="0" t="0" r="1270" b="0"/>
            <wp:wrapNone/>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depositphotos_17599851-stock-photo-water-frame.jpg"/>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7961630" cy="10820400"/>
                    </a:xfrm>
                    <a:prstGeom prst="rect">
                      <a:avLst/>
                    </a:prstGeom>
                  </pic:spPr>
                </pic:pic>
              </a:graphicData>
            </a:graphic>
          </wp:anchor>
        </w:drawing>
      </w:r>
      <w:r w:rsidR="00732600" w:rsidRPr="002B6CD3">
        <w:rPr>
          <w:color w:val="4472C4" w:themeColor="accent1"/>
          <w:sz w:val="96"/>
          <w:szCs w:val="144"/>
        </w:rPr>
        <w:t>Правила безопасного поведения на водоёмах</w:t>
      </w:r>
      <w:r w:rsidR="002B6CD3" w:rsidRPr="002B6CD3">
        <w:rPr>
          <w:color w:val="4472C4" w:themeColor="accent1"/>
          <w:sz w:val="96"/>
          <w:szCs w:val="144"/>
        </w:rPr>
        <w:t xml:space="preserve"> в зимний период</w:t>
      </w:r>
    </w:p>
    <w:p w:rsidR="00732600" w:rsidRDefault="00732600" w:rsidP="00732600">
      <w:pPr>
        <w:jc w:val="center"/>
        <w:rPr>
          <w:color w:val="4472C4" w:themeColor="accent1"/>
          <w:sz w:val="144"/>
          <w:szCs w:val="144"/>
        </w:rPr>
      </w:pPr>
      <w:r>
        <w:rPr>
          <w:noProof/>
          <w:color w:val="4472C4" w:themeColor="accent1"/>
          <w:sz w:val="144"/>
          <w:szCs w:val="144"/>
          <w:lang w:eastAsia="ru-RU"/>
        </w:rPr>
        <w:drawing>
          <wp:inline distT="0" distB="0" distL="0" distR="0">
            <wp:extent cx="5940425" cy="3678555"/>
            <wp:effectExtent l="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ld_032.jpg"/>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5940425" cy="3678555"/>
                    </a:xfrm>
                    <a:prstGeom prst="rect">
                      <a:avLst/>
                    </a:prstGeom>
                  </pic:spPr>
                </pic:pic>
              </a:graphicData>
            </a:graphic>
          </wp:inline>
        </w:drawing>
      </w:r>
    </w:p>
    <w:p w:rsidR="00732600" w:rsidRDefault="00732600" w:rsidP="00732600">
      <w:pPr>
        <w:jc w:val="center"/>
        <w:rPr>
          <w:color w:val="4472C4" w:themeColor="accent1"/>
          <w:sz w:val="32"/>
          <w:szCs w:val="32"/>
        </w:rPr>
      </w:pPr>
    </w:p>
    <w:p w:rsidR="002B6CD3" w:rsidRDefault="002B6CD3" w:rsidP="00732600">
      <w:pPr>
        <w:jc w:val="center"/>
        <w:rPr>
          <w:color w:val="4472C4" w:themeColor="accent1"/>
          <w:sz w:val="32"/>
          <w:szCs w:val="32"/>
        </w:rPr>
      </w:pPr>
    </w:p>
    <w:p w:rsidR="002B6CD3" w:rsidRDefault="002B6CD3" w:rsidP="00732600">
      <w:pPr>
        <w:jc w:val="center"/>
        <w:rPr>
          <w:color w:val="4472C4" w:themeColor="accent1"/>
          <w:sz w:val="32"/>
          <w:szCs w:val="32"/>
        </w:rPr>
      </w:pPr>
    </w:p>
    <w:p w:rsidR="002B6CD3" w:rsidRDefault="002B6CD3" w:rsidP="00732600">
      <w:pPr>
        <w:jc w:val="center"/>
        <w:rPr>
          <w:color w:val="4472C4" w:themeColor="accent1"/>
          <w:sz w:val="32"/>
          <w:szCs w:val="32"/>
        </w:rPr>
      </w:pPr>
    </w:p>
    <w:p w:rsidR="002B6CD3" w:rsidRDefault="002B6CD3" w:rsidP="00732600">
      <w:pPr>
        <w:jc w:val="center"/>
        <w:rPr>
          <w:color w:val="4472C4" w:themeColor="accent1"/>
          <w:sz w:val="32"/>
          <w:szCs w:val="32"/>
        </w:rPr>
      </w:pPr>
    </w:p>
    <w:p w:rsidR="002B6CD3" w:rsidRDefault="002B6CD3" w:rsidP="00732600">
      <w:pPr>
        <w:jc w:val="center"/>
        <w:rPr>
          <w:color w:val="4472C4" w:themeColor="accent1"/>
          <w:sz w:val="32"/>
          <w:szCs w:val="32"/>
        </w:rPr>
      </w:pPr>
    </w:p>
    <w:p w:rsidR="00732600" w:rsidRDefault="00633403" w:rsidP="00732600">
      <w:pPr>
        <w:jc w:val="center"/>
        <w:rPr>
          <w:color w:val="4472C4" w:themeColor="accent1"/>
          <w:sz w:val="32"/>
          <w:szCs w:val="32"/>
        </w:rPr>
      </w:pPr>
      <w:r>
        <w:rPr>
          <w:rFonts w:ascii="Times New Roman" w:hAnsi="Times New Roman" w:cs="Times New Roman"/>
          <w:noProof/>
          <w:sz w:val="28"/>
          <w:szCs w:val="28"/>
          <w:lang w:eastAsia="ru-RU"/>
        </w:rPr>
        <w:drawing>
          <wp:anchor distT="0" distB="0" distL="114300" distR="114300" simplePos="0" relativeHeight="251673600" behindDoc="1" locked="0" layoutInCell="1" allowOverlap="1">
            <wp:simplePos x="0" y="0"/>
            <wp:positionH relativeFrom="page">
              <wp:posOffset>-66675</wp:posOffset>
            </wp:positionH>
            <wp:positionV relativeFrom="paragraph">
              <wp:posOffset>-272415</wp:posOffset>
            </wp:positionV>
            <wp:extent cx="7961630" cy="10820400"/>
            <wp:effectExtent l="0" t="0" r="1270" b="0"/>
            <wp:wrapNone/>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depositphotos_17599851-stock-photo-water-frame.jpg"/>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7961630" cy="10820400"/>
                    </a:xfrm>
                    <a:prstGeom prst="rect">
                      <a:avLst/>
                    </a:prstGeom>
                  </pic:spPr>
                </pic:pic>
              </a:graphicData>
            </a:graphic>
          </wp:anchor>
        </w:drawing>
      </w:r>
    </w:p>
    <w:p w:rsidR="00732600" w:rsidRPr="00732600" w:rsidRDefault="00732600" w:rsidP="00732600">
      <w:pPr>
        <w:pStyle w:val="a3"/>
        <w:jc w:val="both"/>
        <w:rPr>
          <w:b/>
          <w:i/>
          <w:sz w:val="32"/>
          <w:szCs w:val="32"/>
        </w:rPr>
      </w:pPr>
      <w:r w:rsidRPr="00732600">
        <w:rPr>
          <w:b/>
          <w:i/>
          <w:sz w:val="32"/>
          <w:szCs w:val="32"/>
        </w:rPr>
        <w:lastRenderedPageBreak/>
        <w:t>Зима – время активного отдыха на водоемах. Это – лыжи и коньки, подледная рыбалка и катание на снегоходах, игра в снежки и катание на санках. Это время, когда люди, сокращая путь, перебираются с одного берега водоема на другой по льду. Но все это может привести к печальным последствиям, обернуться несчастьем. Чтобы этого не произошло, необходимо выполнять правила поведения на водоемах в осенне-зимний период и весной, то есть в тот период, когда они покрыты льдом.</w:t>
      </w:r>
    </w:p>
    <w:p w:rsidR="00732600" w:rsidRPr="00732600" w:rsidRDefault="00732600" w:rsidP="00732600">
      <w:pPr>
        <w:pStyle w:val="a3"/>
        <w:jc w:val="both"/>
        <w:rPr>
          <w:b/>
          <w:i/>
          <w:sz w:val="32"/>
          <w:szCs w:val="32"/>
        </w:rPr>
      </w:pPr>
      <w:r w:rsidRPr="00732600">
        <w:rPr>
          <w:b/>
          <w:i/>
          <w:sz w:val="32"/>
          <w:szCs w:val="32"/>
        </w:rPr>
        <w:t>В этой памятке мы хотим рассказать об основных причинах несчастных случаев на водоемах, о том, как их можно избежать, и что необходимо сделать, если они все-таки произошли.</w:t>
      </w:r>
    </w:p>
    <w:p w:rsidR="00732600" w:rsidRDefault="00732600" w:rsidP="00732600">
      <w:pPr>
        <w:jc w:val="center"/>
        <w:rPr>
          <w:color w:val="4472C4" w:themeColor="accent1"/>
          <w:sz w:val="32"/>
          <w:szCs w:val="32"/>
        </w:rPr>
      </w:pPr>
    </w:p>
    <w:p w:rsidR="00732600" w:rsidRPr="00732600" w:rsidRDefault="00732600" w:rsidP="00732600">
      <w:pPr>
        <w:pStyle w:val="a3"/>
        <w:jc w:val="both"/>
        <w:rPr>
          <w:sz w:val="28"/>
          <w:szCs w:val="28"/>
        </w:rPr>
      </w:pPr>
      <w:r w:rsidRPr="00732600">
        <w:rPr>
          <w:noProof/>
          <w:sz w:val="28"/>
          <w:szCs w:val="28"/>
        </w:rPr>
        <w:drawing>
          <wp:anchor distT="0" distB="0" distL="114300" distR="114300" simplePos="0" relativeHeight="251661312" behindDoc="1" locked="0" layoutInCell="1" allowOverlap="1">
            <wp:simplePos x="0" y="0"/>
            <wp:positionH relativeFrom="margin">
              <wp:align>left</wp:align>
            </wp:positionH>
            <wp:positionV relativeFrom="paragraph">
              <wp:posOffset>113665</wp:posOffset>
            </wp:positionV>
            <wp:extent cx="2707005" cy="1743075"/>
            <wp:effectExtent l="0" t="0" r="0" b="9525"/>
            <wp:wrapTight wrapText="bothSides">
              <wp:wrapPolygon edited="0">
                <wp:start x="0" y="0"/>
                <wp:lineTo x="0" y="21482"/>
                <wp:lineTo x="21433" y="21482"/>
                <wp:lineTo x="21433" y="0"/>
                <wp:lineTo x="0" y="0"/>
              </wp:wrapPolygon>
            </wp:wrapTight>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jpg"/>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707005" cy="1743075"/>
                    </a:xfrm>
                    <a:prstGeom prst="rect">
                      <a:avLst/>
                    </a:prstGeom>
                  </pic:spPr>
                </pic:pic>
              </a:graphicData>
            </a:graphic>
          </wp:anchor>
        </w:drawing>
      </w:r>
      <w:r w:rsidRPr="00732600">
        <w:rPr>
          <w:sz w:val="28"/>
          <w:szCs w:val="28"/>
        </w:rPr>
        <w:t>1. С появлением первого ледяного покрова на водоемах запрещается катание на коньках, лыжах и хождение по льду. Тонкий лед непрочен и не выдерживает тяжести человека.</w:t>
      </w:r>
    </w:p>
    <w:p w:rsidR="00732600" w:rsidRPr="00732600" w:rsidRDefault="00732600" w:rsidP="00732600">
      <w:pPr>
        <w:pStyle w:val="a3"/>
        <w:jc w:val="both"/>
        <w:rPr>
          <w:sz w:val="28"/>
          <w:szCs w:val="28"/>
        </w:rPr>
      </w:pPr>
      <w:r w:rsidRPr="00732600">
        <w:rPr>
          <w:sz w:val="28"/>
          <w:szCs w:val="28"/>
        </w:rPr>
        <w:t xml:space="preserve">2. Переходить по льду нужно по оборудованным переправам, но если их нет, то прежде чем двигаться по льду, надо убедиться в его прочности. Прочность льда рекомендуется проверять пешнёй. Если после первого удара лед пробивается и на нем появляется вода, нужно немедленно остановиться и идти обратно по следам. Первые шаги в обратном направлении нужно делать не отрывая подошвы </w:t>
      </w:r>
      <w:proofErr w:type="gramStart"/>
      <w:r w:rsidRPr="00732600">
        <w:rPr>
          <w:sz w:val="28"/>
          <w:szCs w:val="28"/>
        </w:rPr>
        <w:t>от</w:t>
      </w:r>
      <w:proofErr w:type="gramEnd"/>
      <w:r w:rsidRPr="00732600">
        <w:rPr>
          <w:sz w:val="28"/>
          <w:szCs w:val="28"/>
        </w:rPr>
        <w:t xml:space="preserve"> льда. Категорически запрещается проверять прочность льда ударом ноги.</w:t>
      </w:r>
    </w:p>
    <w:p w:rsidR="00732600" w:rsidRPr="00732600" w:rsidRDefault="00732600" w:rsidP="00732600">
      <w:pPr>
        <w:pStyle w:val="a3"/>
        <w:jc w:val="both"/>
        <w:rPr>
          <w:sz w:val="28"/>
          <w:szCs w:val="28"/>
        </w:rPr>
      </w:pPr>
      <w:r w:rsidRPr="00732600">
        <w:rPr>
          <w:sz w:val="28"/>
          <w:szCs w:val="28"/>
        </w:rPr>
        <w:t>3. Во всех случаях, прежде чем сойти с берега на лед, необходимо внимательно осмотреться, наметить маршрут движения, выбирая безопасные места. Лучше всего идти по проложенной тропе. Опасно выходить на лед при оттепели. Не следует спускаться на лед в незнакомых местах, особенно с обрывов.</w:t>
      </w:r>
    </w:p>
    <w:p w:rsidR="00732600" w:rsidRPr="00732600" w:rsidRDefault="00732600" w:rsidP="00732600">
      <w:pPr>
        <w:pStyle w:val="a3"/>
        <w:jc w:val="both"/>
        <w:rPr>
          <w:sz w:val="28"/>
          <w:szCs w:val="28"/>
        </w:rPr>
      </w:pPr>
      <w:r w:rsidRPr="00732600">
        <w:rPr>
          <w:noProof/>
          <w:color w:val="0000FF"/>
          <w:sz w:val="28"/>
          <w:szCs w:val="28"/>
        </w:rPr>
        <w:drawing>
          <wp:anchor distT="0" distB="0" distL="114300" distR="114300" simplePos="0" relativeHeight="251660288" behindDoc="1" locked="0" layoutInCell="1" allowOverlap="1">
            <wp:simplePos x="0" y="0"/>
            <wp:positionH relativeFrom="margin">
              <wp:align>right</wp:align>
            </wp:positionH>
            <wp:positionV relativeFrom="paragraph">
              <wp:posOffset>228600</wp:posOffset>
            </wp:positionV>
            <wp:extent cx="2381250" cy="1533525"/>
            <wp:effectExtent l="0" t="0" r="0" b="9525"/>
            <wp:wrapTight wrapText="bothSides">
              <wp:wrapPolygon edited="0">
                <wp:start x="0" y="0"/>
                <wp:lineTo x="0" y="21466"/>
                <wp:lineTo x="21427" y="21466"/>
                <wp:lineTo x="21427" y="0"/>
                <wp:lineTo x="0" y="0"/>
              </wp:wrapPolygon>
            </wp:wrapTight>
            <wp:docPr id="4" name="Рисунок 4" descr="2">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
                      <a:hlinkClick r:id="rId7"/>
                    </pic:cNvPr>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381250" cy="1533525"/>
                    </a:xfrm>
                    <a:prstGeom prst="rect">
                      <a:avLst/>
                    </a:prstGeom>
                    <a:noFill/>
                    <a:ln>
                      <a:noFill/>
                    </a:ln>
                  </pic:spPr>
                </pic:pic>
              </a:graphicData>
            </a:graphic>
          </wp:anchor>
        </w:drawing>
      </w:r>
      <w:r w:rsidRPr="00732600">
        <w:rPr>
          <w:sz w:val="28"/>
          <w:szCs w:val="28"/>
        </w:rPr>
        <w:t xml:space="preserve">4. При движении по льду следует быть осторожным, внимательно следить за поверхностью льда, обходить опасные и подозрительные места. Следует остерегаться площадок, покрытых толстым слоем снега – под снегом лед всегда тоньше, чем на открытом месте. Особенно осторожным нужно быть в местах, где быстрое течение, вблизи выступающих на поверхность </w:t>
      </w:r>
      <w:r w:rsidRPr="00732600">
        <w:rPr>
          <w:sz w:val="28"/>
          <w:szCs w:val="28"/>
        </w:rPr>
        <w:lastRenderedPageBreak/>
        <w:t xml:space="preserve">кустов, </w:t>
      </w:r>
      <w:r w:rsidR="00633403">
        <w:rPr>
          <w:noProof/>
          <w:sz w:val="28"/>
          <w:szCs w:val="28"/>
        </w:rPr>
        <w:drawing>
          <wp:anchor distT="0" distB="0" distL="114300" distR="114300" simplePos="0" relativeHeight="251671552" behindDoc="1" locked="0" layoutInCell="1" allowOverlap="1">
            <wp:simplePos x="0" y="0"/>
            <wp:positionH relativeFrom="margin">
              <wp:posOffset>-1182370</wp:posOffset>
            </wp:positionH>
            <wp:positionV relativeFrom="paragraph">
              <wp:posOffset>-250190</wp:posOffset>
            </wp:positionV>
            <wp:extent cx="7961630" cy="10820400"/>
            <wp:effectExtent l="0" t="0" r="1270" b="0"/>
            <wp:wrapNone/>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depositphotos_17599851-stock-photo-water-frame.jpg"/>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7961630" cy="10820400"/>
                    </a:xfrm>
                    <a:prstGeom prst="rect">
                      <a:avLst/>
                    </a:prstGeom>
                  </pic:spPr>
                </pic:pic>
              </a:graphicData>
            </a:graphic>
          </wp:anchor>
        </w:drawing>
      </w:r>
      <w:r w:rsidRPr="00732600">
        <w:rPr>
          <w:sz w:val="28"/>
          <w:szCs w:val="28"/>
        </w:rPr>
        <w:t>осоки, травы, где ручьи впадают в водоемы, выходят родники и вливаются теплые сточные воды промышленных предприятий. Безопаснее всего переходить по прозрачному с зеленоватым оттенком льду толщиной не менее 7 мм.</w:t>
      </w:r>
    </w:p>
    <w:p w:rsidR="00732600" w:rsidRPr="00732600" w:rsidRDefault="00732600" w:rsidP="00732600">
      <w:pPr>
        <w:pStyle w:val="a3"/>
        <w:jc w:val="both"/>
        <w:rPr>
          <w:sz w:val="28"/>
          <w:szCs w:val="28"/>
        </w:rPr>
      </w:pPr>
      <w:r w:rsidRPr="00732600">
        <w:rPr>
          <w:sz w:val="28"/>
          <w:szCs w:val="28"/>
        </w:rPr>
        <w:t>5. При групповом переходе по льду надо двигаться на расстоянии 5-6 метров друг от друга, внимательно следя за идущим впереди. При перевозки небольших по размерам, но тяжелых грузов, их следует класть на сани или брусья с большой площадью опоры.</w:t>
      </w:r>
    </w:p>
    <w:p w:rsidR="00732600" w:rsidRPr="00732600" w:rsidRDefault="00732600" w:rsidP="00732600">
      <w:pPr>
        <w:pStyle w:val="a3"/>
        <w:jc w:val="both"/>
        <w:rPr>
          <w:sz w:val="28"/>
          <w:szCs w:val="28"/>
        </w:rPr>
      </w:pPr>
      <w:r w:rsidRPr="00732600">
        <w:rPr>
          <w:noProof/>
          <w:color w:val="0000FF"/>
          <w:sz w:val="28"/>
          <w:szCs w:val="28"/>
        </w:rPr>
        <w:drawing>
          <wp:anchor distT="0" distB="0" distL="114300" distR="114300" simplePos="0" relativeHeight="251659264" behindDoc="1" locked="0" layoutInCell="1" allowOverlap="1">
            <wp:simplePos x="0" y="0"/>
            <wp:positionH relativeFrom="margin">
              <wp:align>left</wp:align>
            </wp:positionH>
            <wp:positionV relativeFrom="paragraph">
              <wp:posOffset>693420</wp:posOffset>
            </wp:positionV>
            <wp:extent cx="2381250" cy="1533525"/>
            <wp:effectExtent l="0" t="0" r="0" b="9525"/>
            <wp:wrapTight wrapText="bothSides">
              <wp:wrapPolygon edited="0">
                <wp:start x="0" y="0"/>
                <wp:lineTo x="0" y="21466"/>
                <wp:lineTo x="21427" y="21466"/>
                <wp:lineTo x="21427" y="0"/>
                <wp:lineTo x="0" y="0"/>
              </wp:wrapPolygon>
            </wp:wrapTight>
            <wp:docPr id="3" name="Рисунок 3" descr="3">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
                      <a:hlinkClick r:id="rId9"/>
                    </pic:cNvPr>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381250" cy="1533525"/>
                    </a:xfrm>
                    <a:prstGeom prst="rect">
                      <a:avLst/>
                    </a:prstGeom>
                    <a:noFill/>
                    <a:ln>
                      <a:noFill/>
                    </a:ln>
                  </pic:spPr>
                </pic:pic>
              </a:graphicData>
            </a:graphic>
          </wp:anchor>
        </w:drawing>
      </w:r>
      <w:r w:rsidRPr="00732600">
        <w:rPr>
          <w:sz w:val="28"/>
          <w:szCs w:val="28"/>
        </w:rPr>
        <w:t>6. Кататься на коньках разрешается только на специально оборудованных катках. Если каток устраивается на водоеме, то катание разрешается лишь после тщательной проверки прочности льда (толщина льда должна быть не менее 10-12 см.). Массовое катание разрешается при толщине льда не менее 25 см. Опасно ходить и кататься на льду в ночное время и особенно в незнакомых местах.</w:t>
      </w:r>
    </w:p>
    <w:p w:rsidR="00732600" w:rsidRPr="00732600" w:rsidRDefault="00732600" w:rsidP="00732600">
      <w:pPr>
        <w:pStyle w:val="a3"/>
        <w:jc w:val="both"/>
        <w:rPr>
          <w:sz w:val="28"/>
          <w:szCs w:val="28"/>
        </w:rPr>
      </w:pPr>
      <w:r w:rsidRPr="00732600">
        <w:rPr>
          <w:sz w:val="28"/>
          <w:szCs w:val="28"/>
        </w:rPr>
        <w:t>7. При переходе водоема на лыжах рекомендуется пользоваться проложенной лыжней. Если приходится идти по целине, то для обеспечения безопасности крепления лыж следует отстегнуть, чтобы при необходимости можно было быстро освободиться от лыж. Палки нужно держать в руках, петли с кистей рук снять, рюкзак держать на одном плече. Расстояние между лыжниками должно быть 5-6 метров. Во время движения по льду лыжник, идущий первым, ударами палок по льду определяет его прочность, следит за характером льда и т.п.</w:t>
      </w:r>
    </w:p>
    <w:p w:rsidR="00732600" w:rsidRPr="00732600" w:rsidRDefault="00732600" w:rsidP="00732600">
      <w:pPr>
        <w:pStyle w:val="a3"/>
        <w:jc w:val="both"/>
        <w:rPr>
          <w:sz w:val="28"/>
          <w:szCs w:val="28"/>
        </w:rPr>
      </w:pPr>
      <w:r w:rsidRPr="00732600">
        <w:rPr>
          <w:noProof/>
          <w:color w:val="0000FF"/>
          <w:sz w:val="28"/>
          <w:szCs w:val="28"/>
        </w:rPr>
        <w:drawing>
          <wp:anchor distT="0" distB="0" distL="114300" distR="114300" simplePos="0" relativeHeight="251658240" behindDoc="1" locked="0" layoutInCell="1" allowOverlap="1">
            <wp:simplePos x="0" y="0"/>
            <wp:positionH relativeFrom="margin">
              <wp:posOffset>3606800</wp:posOffset>
            </wp:positionH>
            <wp:positionV relativeFrom="paragraph">
              <wp:posOffset>1099820</wp:posOffset>
            </wp:positionV>
            <wp:extent cx="2381250" cy="1533525"/>
            <wp:effectExtent l="0" t="0" r="0" b="9525"/>
            <wp:wrapTight wrapText="bothSides">
              <wp:wrapPolygon edited="0">
                <wp:start x="0" y="0"/>
                <wp:lineTo x="0" y="21466"/>
                <wp:lineTo x="21427" y="21466"/>
                <wp:lineTo x="21427" y="0"/>
                <wp:lineTo x="0" y="0"/>
              </wp:wrapPolygon>
            </wp:wrapTight>
            <wp:docPr id="2" name="Рисунок 2" descr="4">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4">
                      <a:hlinkClick r:id="rId11"/>
                    </pic:cNvPr>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381250" cy="1533525"/>
                    </a:xfrm>
                    <a:prstGeom prst="rect">
                      <a:avLst/>
                    </a:prstGeom>
                    <a:noFill/>
                    <a:ln>
                      <a:noFill/>
                    </a:ln>
                  </pic:spPr>
                </pic:pic>
              </a:graphicData>
            </a:graphic>
          </wp:anchor>
        </w:drawing>
      </w:r>
      <w:r w:rsidRPr="00732600">
        <w:rPr>
          <w:sz w:val="28"/>
          <w:szCs w:val="28"/>
        </w:rPr>
        <w:t>8. Во время рыбной ловли не рекомендуется на небольшой площадке пробивать много лунок, прыгать и бегать по льду, собираться большими группами. Каждому рыболову необходимо иметь с собой шнур длиной 12-15 метров, на одном конце которого крепится груз весом 400-500 грамм, а на другом – петля.</w:t>
      </w:r>
    </w:p>
    <w:p w:rsidR="00732600" w:rsidRDefault="00732600" w:rsidP="00732600">
      <w:pPr>
        <w:pStyle w:val="a3"/>
        <w:jc w:val="both"/>
        <w:rPr>
          <w:sz w:val="28"/>
          <w:szCs w:val="28"/>
        </w:rPr>
      </w:pPr>
      <w:r w:rsidRPr="00732600">
        <w:rPr>
          <w:sz w:val="28"/>
          <w:szCs w:val="28"/>
        </w:rPr>
        <w:t>9. В случае провала льда под ногами надо действовать быстро и решительно – широко расставив руки, удержаться на поверхности льда, без резких движений стараться выползти на твердый лед, а затем, лежа на спине или груди, продвинуться в сторону, откуда пришел, одновременно призывая на помощь.</w:t>
      </w:r>
    </w:p>
    <w:p w:rsidR="00732600" w:rsidRDefault="00732600" w:rsidP="00732600">
      <w:pPr>
        <w:pStyle w:val="a3"/>
        <w:jc w:val="both"/>
        <w:rPr>
          <w:sz w:val="28"/>
          <w:szCs w:val="28"/>
        </w:rPr>
      </w:pPr>
    </w:p>
    <w:p w:rsidR="00732600" w:rsidRPr="00732600" w:rsidRDefault="00732600" w:rsidP="00732600">
      <w:pPr>
        <w:pStyle w:val="a3"/>
        <w:jc w:val="both"/>
        <w:rPr>
          <w:sz w:val="28"/>
          <w:szCs w:val="28"/>
        </w:rPr>
      </w:pPr>
    </w:p>
    <w:p w:rsidR="006C5F9F" w:rsidRDefault="00633403" w:rsidP="00732600">
      <w:pPr>
        <w:jc w:val="both"/>
        <w:rPr>
          <w:rFonts w:ascii="Times New Roman" w:hAnsi="Times New Roman" w:cs="Times New Roman"/>
          <w:b/>
          <w:i/>
          <w:sz w:val="72"/>
          <w:szCs w:val="72"/>
          <w:lang w:eastAsia="ru-RU"/>
        </w:rPr>
      </w:pPr>
      <w:r>
        <w:rPr>
          <w:rFonts w:ascii="Times New Roman" w:hAnsi="Times New Roman" w:cs="Times New Roman"/>
          <w:noProof/>
          <w:sz w:val="28"/>
          <w:szCs w:val="28"/>
          <w:lang w:eastAsia="ru-RU"/>
        </w:rPr>
        <w:lastRenderedPageBreak/>
        <w:drawing>
          <wp:anchor distT="0" distB="0" distL="114300" distR="114300" simplePos="0" relativeHeight="251669504" behindDoc="1" locked="0" layoutInCell="1" allowOverlap="1">
            <wp:simplePos x="0" y="0"/>
            <wp:positionH relativeFrom="page">
              <wp:align>left</wp:align>
            </wp:positionH>
            <wp:positionV relativeFrom="paragraph">
              <wp:posOffset>-266065</wp:posOffset>
            </wp:positionV>
            <wp:extent cx="7961630" cy="10820400"/>
            <wp:effectExtent l="0" t="0" r="1270" b="0"/>
            <wp:wrapNone/>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depositphotos_17599851-stock-photo-water-frame.jpg"/>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7961630" cy="10820400"/>
                    </a:xfrm>
                    <a:prstGeom prst="rect">
                      <a:avLst/>
                    </a:prstGeom>
                  </pic:spPr>
                </pic:pic>
              </a:graphicData>
            </a:graphic>
          </wp:anchor>
        </w:drawing>
      </w:r>
    </w:p>
    <w:p w:rsidR="006C5F9F" w:rsidRDefault="006C5F9F" w:rsidP="00732600">
      <w:pPr>
        <w:jc w:val="both"/>
        <w:rPr>
          <w:rFonts w:ascii="Times New Roman" w:hAnsi="Times New Roman" w:cs="Times New Roman"/>
          <w:sz w:val="28"/>
          <w:szCs w:val="28"/>
          <w:lang w:eastAsia="ru-RU"/>
        </w:rPr>
      </w:pPr>
      <w:r>
        <w:rPr>
          <w:noProof/>
          <w:sz w:val="28"/>
          <w:szCs w:val="28"/>
          <w:lang w:eastAsia="ru-RU"/>
        </w:rPr>
        <w:drawing>
          <wp:anchor distT="0" distB="0" distL="114300" distR="114300" simplePos="0" relativeHeight="251662336" behindDoc="1" locked="0" layoutInCell="1" allowOverlap="1">
            <wp:simplePos x="0" y="0"/>
            <wp:positionH relativeFrom="column">
              <wp:posOffset>3606165</wp:posOffset>
            </wp:positionH>
            <wp:positionV relativeFrom="paragraph">
              <wp:posOffset>624840</wp:posOffset>
            </wp:positionV>
            <wp:extent cx="2339975" cy="1560830"/>
            <wp:effectExtent l="0" t="0" r="3175" b="1270"/>
            <wp:wrapTight wrapText="bothSides">
              <wp:wrapPolygon edited="0">
                <wp:start x="0" y="0"/>
                <wp:lineTo x="0" y="21354"/>
                <wp:lineTo x="21453" y="21354"/>
                <wp:lineTo x="21453" y="0"/>
                <wp:lineTo x="0" y="0"/>
              </wp:wrapPolygon>
            </wp:wrapTight>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8847-3.jpg"/>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339975" cy="1560830"/>
                    </a:xfrm>
                    <a:prstGeom prst="rect">
                      <a:avLst/>
                    </a:prstGeom>
                  </pic:spPr>
                </pic:pic>
              </a:graphicData>
            </a:graphic>
          </wp:anchor>
        </w:drawing>
      </w:r>
      <w:r w:rsidR="00732600" w:rsidRPr="00732600">
        <w:rPr>
          <w:rFonts w:ascii="Times New Roman" w:hAnsi="Times New Roman" w:cs="Times New Roman"/>
          <w:b/>
          <w:i/>
          <w:sz w:val="72"/>
          <w:szCs w:val="72"/>
          <w:lang w:eastAsia="ru-RU"/>
        </w:rPr>
        <w:t xml:space="preserve">Если вы оказываете помощь: </w:t>
      </w:r>
      <w:r w:rsidR="00732600" w:rsidRPr="00732600">
        <w:rPr>
          <w:rFonts w:ascii="Times New Roman" w:hAnsi="Times New Roman" w:cs="Times New Roman"/>
          <w:b/>
          <w:i/>
          <w:sz w:val="72"/>
          <w:szCs w:val="72"/>
          <w:lang w:eastAsia="ru-RU"/>
        </w:rPr>
        <w:br/>
      </w:r>
      <w:r w:rsidR="00732600" w:rsidRPr="00732600">
        <w:rPr>
          <w:rFonts w:ascii="Times New Roman" w:hAnsi="Times New Roman" w:cs="Times New Roman"/>
          <w:sz w:val="28"/>
          <w:szCs w:val="28"/>
          <w:lang w:eastAsia="ru-RU"/>
        </w:rPr>
        <w:t xml:space="preserve">- Подходите к полынье очень осторожно, лучше подползти по-пластунски. </w:t>
      </w:r>
      <w:r w:rsidR="00732600" w:rsidRPr="00732600">
        <w:rPr>
          <w:rFonts w:ascii="Times New Roman" w:hAnsi="Times New Roman" w:cs="Times New Roman"/>
          <w:sz w:val="28"/>
          <w:szCs w:val="28"/>
          <w:lang w:eastAsia="ru-RU"/>
        </w:rPr>
        <w:br/>
        <w:t xml:space="preserve">- Сообщите пострадавшему криком, что идете ему на помощь, это придаст ему силы, уверенность. </w:t>
      </w:r>
      <w:r w:rsidR="00732600" w:rsidRPr="00732600">
        <w:rPr>
          <w:rFonts w:ascii="Times New Roman" w:hAnsi="Times New Roman" w:cs="Times New Roman"/>
          <w:sz w:val="28"/>
          <w:szCs w:val="28"/>
          <w:lang w:eastAsia="ru-RU"/>
        </w:rPr>
        <w:br/>
        <w:t xml:space="preserve">- За 3-4 метра протяните ему веревку, шест, доску, шарф или любое другое подручное средство. </w:t>
      </w:r>
      <w:r w:rsidR="00732600" w:rsidRPr="00732600">
        <w:rPr>
          <w:rFonts w:ascii="Times New Roman" w:hAnsi="Times New Roman" w:cs="Times New Roman"/>
          <w:sz w:val="28"/>
          <w:szCs w:val="28"/>
          <w:lang w:eastAsia="ru-RU"/>
        </w:rPr>
        <w:br/>
        <w:t xml:space="preserve">- Подавать пострадавшему руку небезопасно, так как, приближаясь к полынье, вы увеличите нагрузку на лед и не только не поможете, но и сами рискуете провалиться. </w:t>
      </w:r>
    </w:p>
    <w:p w:rsidR="006C5F9F" w:rsidRDefault="00732600" w:rsidP="00732600">
      <w:pPr>
        <w:jc w:val="both"/>
        <w:rPr>
          <w:rFonts w:ascii="Times New Roman" w:hAnsi="Times New Roman" w:cs="Times New Roman"/>
          <w:b/>
          <w:i/>
          <w:sz w:val="72"/>
          <w:szCs w:val="72"/>
          <w:lang w:eastAsia="ru-RU"/>
        </w:rPr>
      </w:pPr>
      <w:r w:rsidRPr="00732600">
        <w:rPr>
          <w:rFonts w:ascii="Times New Roman" w:hAnsi="Times New Roman" w:cs="Times New Roman"/>
          <w:sz w:val="28"/>
          <w:szCs w:val="28"/>
          <w:lang w:eastAsia="ru-RU"/>
        </w:rPr>
        <w:br/>
      </w:r>
    </w:p>
    <w:p w:rsidR="006C5F9F" w:rsidRDefault="00732600" w:rsidP="00732600">
      <w:pPr>
        <w:jc w:val="both"/>
        <w:rPr>
          <w:rFonts w:ascii="Times New Roman" w:hAnsi="Times New Roman" w:cs="Times New Roman"/>
          <w:b/>
          <w:i/>
          <w:sz w:val="72"/>
          <w:szCs w:val="72"/>
          <w:lang w:eastAsia="ru-RU"/>
        </w:rPr>
      </w:pPr>
      <w:r w:rsidRPr="006C5F9F">
        <w:rPr>
          <w:rFonts w:ascii="Times New Roman" w:hAnsi="Times New Roman" w:cs="Times New Roman"/>
          <w:b/>
          <w:i/>
          <w:sz w:val="72"/>
          <w:szCs w:val="72"/>
          <w:lang w:eastAsia="ru-RU"/>
        </w:rPr>
        <w:t>Первая помощь при утоплении:</w:t>
      </w:r>
    </w:p>
    <w:p w:rsidR="006C5F9F" w:rsidRPr="006C5F9F" w:rsidRDefault="006C5F9F" w:rsidP="00732600">
      <w:pPr>
        <w:jc w:val="both"/>
        <w:rPr>
          <w:rFonts w:ascii="Times New Roman" w:hAnsi="Times New Roman" w:cs="Times New Roman"/>
          <w:sz w:val="28"/>
          <w:szCs w:val="28"/>
          <w:lang w:eastAsia="ru-RU"/>
        </w:rPr>
      </w:pPr>
      <w:r>
        <w:rPr>
          <w:rFonts w:ascii="Times New Roman" w:hAnsi="Times New Roman" w:cs="Times New Roman"/>
          <w:noProof/>
          <w:sz w:val="28"/>
          <w:szCs w:val="28"/>
          <w:lang w:eastAsia="ru-RU"/>
        </w:rPr>
        <w:drawing>
          <wp:anchor distT="0" distB="0" distL="114300" distR="114300" simplePos="0" relativeHeight="251663360" behindDoc="1" locked="0" layoutInCell="1" allowOverlap="1">
            <wp:simplePos x="0" y="0"/>
            <wp:positionH relativeFrom="column">
              <wp:posOffset>148590</wp:posOffset>
            </wp:positionH>
            <wp:positionV relativeFrom="paragraph">
              <wp:posOffset>1062990</wp:posOffset>
            </wp:positionV>
            <wp:extent cx="1770380" cy="1463040"/>
            <wp:effectExtent l="0" t="0" r="1270" b="3810"/>
            <wp:wrapTight wrapText="bothSides">
              <wp:wrapPolygon edited="0">
                <wp:start x="0" y="0"/>
                <wp:lineTo x="0" y="21375"/>
                <wp:lineTo x="21383" y="21375"/>
                <wp:lineTo x="21383" y="0"/>
                <wp:lineTo x="0" y="0"/>
              </wp:wrapPolygon>
            </wp:wrapTight>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3886568.jpg"/>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770380" cy="1463040"/>
                    </a:xfrm>
                    <a:prstGeom prst="rect">
                      <a:avLst/>
                    </a:prstGeom>
                  </pic:spPr>
                </pic:pic>
              </a:graphicData>
            </a:graphic>
          </wp:anchor>
        </w:drawing>
      </w:r>
      <w:r w:rsidR="00732600" w:rsidRPr="00732600">
        <w:rPr>
          <w:rFonts w:ascii="Times New Roman" w:hAnsi="Times New Roman" w:cs="Times New Roman"/>
          <w:sz w:val="28"/>
          <w:szCs w:val="28"/>
          <w:lang w:eastAsia="ru-RU"/>
        </w:rPr>
        <w:br/>
        <w:t xml:space="preserve">- Перенести пострадавшего на безопасное место, согреть. </w:t>
      </w:r>
      <w:r w:rsidR="00732600" w:rsidRPr="00732600">
        <w:rPr>
          <w:rFonts w:ascii="Times New Roman" w:hAnsi="Times New Roman" w:cs="Times New Roman"/>
          <w:sz w:val="28"/>
          <w:szCs w:val="28"/>
          <w:lang w:eastAsia="ru-RU"/>
        </w:rPr>
        <w:br/>
        <w:t xml:space="preserve">- Повернуть утонувшего лицом вниз и опустить голову ниже таза. </w:t>
      </w:r>
      <w:r w:rsidR="00732600" w:rsidRPr="00732600">
        <w:rPr>
          <w:rFonts w:ascii="Times New Roman" w:hAnsi="Times New Roman" w:cs="Times New Roman"/>
          <w:sz w:val="28"/>
          <w:szCs w:val="28"/>
          <w:lang w:eastAsia="ru-RU"/>
        </w:rPr>
        <w:br/>
        <w:t xml:space="preserve">- Очистить рот от слизи. При появлении рвотного и кашлевого рефлексов – добиться полного удаления воды из дыхательных путей и желудка (нельзя терять время на удаления воды из легких и желудка при отсутствии пульса на сонной артерии). </w:t>
      </w:r>
      <w:r w:rsidR="00732600" w:rsidRPr="00732600">
        <w:rPr>
          <w:rFonts w:ascii="Times New Roman" w:hAnsi="Times New Roman" w:cs="Times New Roman"/>
          <w:sz w:val="28"/>
          <w:szCs w:val="28"/>
          <w:lang w:eastAsia="ru-RU"/>
        </w:rPr>
        <w:br/>
        <w:t xml:space="preserve">- При отсутствии пульса на сонной артерии сделать наружный массаж сердца и искусственное дыхание. </w:t>
      </w:r>
      <w:r w:rsidR="00732600" w:rsidRPr="00732600">
        <w:rPr>
          <w:rFonts w:ascii="Times New Roman" w:hAnsi="Times New Roman" w:cs="Times New Roman"/>
          <w:sz w:val="28"/>
          <w:szCs w:val="28"/>
          <w:lang w:eastAsia="ru-RU"/>
        </w:rPr>
        <w:br/>
        <w:t xml:space="preserve">- Доставить пострадавшего в медицинское учреждение. </w:t>
      </w:r>
    </w:p>
    <w:p w:rsidR="00633403" w:rsidRDefault="00633403" w:rsidP="00732600">
      <w:pPr>
        <w:jc w:val="both"/>
        <w:rPr>
          <w:rFonts w:ascii="Times New Roman" w:hAnsi="Times New Roman" w:cs="Times New Roman"/>
          <w:b/>
          <w:i/>
          <w:sz w:val="68"/>
          <w:szCs w:val="68"/>
          <w:lang w:eastAsia="ru-RU"/>
        </w:rPr>
      </w:pPr>
    </w:p>
    <w:p w:rsidR="006C5F9F" w:rsidRPr="006C5F9F" w:rsidRDefault="00633403" w:rsidP="00732600">
      <w:pPr>
        <w:jc w:val="both"/>
        <w:rPr>
          <w:rFonts w:ascii="Times New Roman" w:hAnsi="Times New Roman" w:cs="Times New Roman"/>
          <w:b/>
          <w:i/>
          <w:sz w:val="68"/>
          <w:szCs w:val="68"/>
          <w:lang w:eastAsia="ru-RU"/>
        </w:rPr>
      </w:pPr>
      <w:r>
        <w:rPr>
          <w:rFonts w:ascii="Times New Roman" w:hAnsi="Times New Roman" w:cs="Times New Roman"/>
          <w:noProof/>
          <w:sz w:val="28"/>
          <w:szCs w:val="28"/>
          <w:lang w:eastAsia="ru-RU"/>
        </w:rPr>
        <w:drawing>
          <wp:anchor distT="0" distB="0" distL="114300" distR="114300" simplePos="0" relativeHeight="251667456" behindDoc="1" locked="0" layoutInCell="1" allowOverlap="1">
            <wp:simplePos x="0" y="0"/>
            <wp:positionH relativeFrom="page">
              <wp:posOffset>-200025</wp:posOffset>
            </wp:positionH>
            <wp:positionV relativeFrom="paragraph">
              <wp:posOffset>-422910</wp:posOffset>
            </wp:positionV>
            <wp:extent cx="7961630" cy="10820400"/>
            <wp:effectExtent l="0" t="0" r="1270" b="0"/>
            <wp:wrapNone/>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depositphotos_17599851-stock-photo-water-frame.jpg"/>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7962054" cy="10820976"/>
                    </a:xfrm>
                    <a:prstGeom prst="rect">
                      <a:avLst/>
                    </a:prstGeom>
                  </pic:spPr>
                </pic:pic>
              </a:graphicData>
            </a:graphic>
          </wp:anchor>
        </w:drawing>
      </w:r>
      <w:r w:rsidR="00732600" w:rsidRPr="006C5F9F">
        <w:rPr>
          <w:rFonts w:ascii="Times New Roman" w:hAnsi="Times New Roman" w:cs="Times New Roman"/>
          <w:b/>
          <w:i/>
          <w:sz w:val="68"/>
          <w:szCs w:val="68"/>
          <w:lang w:eastAsia="ru-RU"/>
        </w:rPr>
        <w:t xml:space="preserve">Отогревание пострадавшего: </w:t>
      </w:r>
    </w:p>
    <w:p w:rsidR="006C5F9F" w:rsidRDefault="006C5F9F" w:rsidP="00732600">
      <w:pPr>
        <w:jc w:val="both"/>
        <w:rPr>
          <w:rFonts w:ascii="Times New Roman" w:hAnsi="Times New Roman" w:cs="Times New Roman"/>
          <w:sz w:val="28"/>
          <w:szCs w:val="28"/>
          <w:lang w:eastAsia="ru-RU"/>
        </w:rPr>
      </w:pPr>
      <w:r>
        <w:rPr>
          <w:rFonts w:ascii="Times New Roman" w:hAnsi="Times New Roman" w:cs="Times New Roman"/>
          <w:noProof/>
          <w:sz w:val="28"/>
          <w:szCs w:val="28"/>
          <w:lang w:eastAsia="ru-RU"/>
        </w:rPr>
        <w:drawing>
          <wp:anchor distT="0" distB="0" distL="114300" distR="114300" simplePos="0" relativeHeight="251664384" behindDoc="1" locked="0" layoutInCell="1" allowOverlap="1">
            <wp:simplePos x="0" y="0"/>
            <wp:positionH relativeFrom="column">
              <wp:posOffset>3272790</wp:posOffset>
            </wp:positionH>
            <wp:positionV relativeFrom="paragraph">
              <wp:posOffset>321310</wp:posOffset>
            </wp:positionV>
            <wp:extent cx="2857500" cy="2286000"/>
            <wp:effectExtent l="0" t="0" r="0" b="0"/>
            <wp:wrapTight wrapText="bothSides">
              <wp:wrapPolygon edited="0">
                <wp:start x="0" y="0"/>
                <wp:lineTo x="0" y="21420"/>
                <wp:lineTo x="21456" y="21420"/>
                <wp:lineTo x="21456" y="0"/>
                <wp:lineTo x="0" y="0"/>
              </wp:wrapPolygon>
            </wp:wrapTight>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0e0e791e1b71c113af32197d04a9677.jpg"/>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857500" cy="2286000"/>
                    </a:xfrm>
                    <a:prstGeom prst="rect">
                      <a:avLst/>
                    </a:prstGeom>
                  </pic:spPr>
                </pic:pic>
              </a:graphicData>
            </a:graphic>
          </wp:anchor>
        </w:drawing>
      </w:r>
      <w:r w:rsidR="00732600" w:rsidRPr="00732600">
        <w:rPr>
          <w:rFonts w:ascii="Times New Roman" w:hAnsi="Times New Roman" w:cs="Times New Roman"/>
          <w:sz w:val="28"/>
          <w:szCs w:val="28"/>
          <w:lang w:eastAsia="ru-RU"/>
        </w:rPr>
        <w:br/>
        <w:t xml:space="preserve">1. Пострадавшего надо укрыть в месте, защищенном от ветра, хорошо укутать в любую имеющуюся одежду, одеяло. </w:t>
      </w:r>
      <w:r w:rsidR="00732600" w:rsidRPr="00732600">
        <w:rPr>
          <w:rFonts w:ascii="Times New Roman" w:hAnsi="Times New Roman" w:cs="Times New Roman"/>
          <w:sz w:val="28"/>
          <w:szCs w:val="28"/>
          <w:lang w:eastAsia="ru-RU"/>
        </w:rPr>
        <w:br/>
        <w:t xml:space="preserve">2. Если он в сознании, напоить горячим чаем, кофе. Очень эффективны грелки, бутылки, фляги, заполненные горячей водой, или камни, разогретые в пламени костра и завернутые в ткань, их прикладывают к боковым поверхностям грудной клетки, к голове, к паховой области, под мышки. </w:t>
      </w:r>
      <w:r w:rsidR="00732600" w:rsidRPr="00732600">
        <w:rPr>
          <w:rFonts w:ascii="Times New Roman" w:hAnsi="Times New Roman" w:cs="Times New Roman"/>
          <w:sz w:val="28"/>
          <w:szCs w:val="28"/>
          <w:lang w:eastAsia="ru-RU"/>
        </w:rPr>
        <w:br/>
        <w:t xml:space="preserve">3. Нельзя растирать тело, давать алкоголь, этим можно нанести серьезный вред организму. Так, при растирании охлажденная кровь из периферических сосудов начнет активно поступать к "сердцевине" тела, что приведет к дальнейшему снижению ее температуры. Алкоголь же будет оказывать угнетающее действие на центральную нервную систему. </w:t>
      </w:r>
    </w:p>
    <w:p w:rsidR="00732600" w:rsidRPr="00633403" w:rsidRDefault="006C5F9F" w:rsidP="00633403">
      <w:pPr>
        <w:jc w:val="both"/>
        <w:rPr>
          <w:rFonts w:ascii="Times New Roman" w:hAnsi="Times New Roman" w:cs="Times New Roman"/>
          <w:sz w:val="28"/>
          <w:szCs w:val="28"/>
          <w:lang w:eastAsia="ru-RU"/>
        </w:rPr>
      </w:pPr>
      <w:r>
        <w:rPr>
          <w:rFonts w:ascii="Times New Roman" w:hAnsi="Times New Roman" w:cs="Times New Roman"/>
          <w:noProof/>
          <w:sz w:val="28"/>
          <w:szCs w:val="28"/>
          <w:lang w:eastAsia="ru-RU"/>
        </w:rPr>
        <w:drawing>
          <wp:anchor distT="0" distB="0" distL="114300" distR="114300" simplePos="0" relativeHeight="251665408" behindDoc="1" locked="0" layoutInCell="1" allowOverlap="1">
            <wp:simplePos x="0" y="0"/>
            <wp:positionH relativeFrom="margin">
              <wp:align>left</wp:align>
            </wp:positionH>
            <wp:positionV relativeFrom="paragraph">
              <wp:posOffset>611505</wp:posOffset>
            </wp:positionV>
            <wp:extent cx="4191000" cy="1657985"/>
            <wp:effectExtent l="0" t="0" r="0" b="0"/>
            <wp:wrapTight wrapText="bothSides">
              <wp:wrapPolygon edited="0">
                <wp:start x="0" y="0"/>
                <wp:lineTo x="0" y="21344"/>
                <wp:lineTo x="21502" y="21344"/>
                <wp:lineTo x="21502" y="0"/>
                <wp:lineTo x="0" y="0"/>
              </wp:wrapPolygon>
            </wp:wrapTight>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jpg"/>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4191000" cy="1657985"/>
                    </a:xfrm>
                    <a:prstGeom prst="rect">
                      <a:avLst/>
                    </a:prstGeom>
                  </pic:spPr>
                </pic:pic>
              </a:graphicData>
            </a:graphic>
          </wp:anchor>
        </w:drawing>
      </w:r>
      <w:r w:rsidR="00732600" w:rsidRPr="006C5F9F">
        <w:rPr>
          <w:rFonts w:ascii="Times New Roman" w:hAnsi="Times New Roman" w:cs="Times New Roman"/>
          <w:b/>
          <w:i/>
          <w:sz w:val="72"/>
          <w:szCs w:val="72"/>
          <w:lang w:eastAsia="ru-RU"/>
        </w:rPr>
        <w:t>Выживание в холодной воде.</w:t>
      </w:r>
      <w:r w:rsidR="00732600" w:rsidRPr="00732600">
        <w:rPr>
          <w:rFonts w:ascii="Times New Roman" w:hAnsi="Times New Roman" w:cs="Times New Roman"/>
          <w:sz w:val="28"/>
          <w:szCs w:val="28"/>
          <w:lang w:eastAsia="ru-RU"/>
        </w:rPr>
        <w:t xml:space="preserve"> </w:t>
      </w:r>
      <w:r w:rsidR="00732600" w:rsidRPr="00732600">
        <w:rPr>
          <w:rFonts w:ascii="Times New Roman" w:hAnsi="Times New Roman" w:cs="Times New Roman"/>
          <w:sz w:val="28"/>
          <w:szCs w:val="28"/>
          <w:lang w:eastAsia="ru-RU"/>
        </w:rPr>
        <w:br/>
        <w:t xml:space="preserve">1. Известно, что организм человека, находящегося в воде, охлаждается, если ее температура ниже 33,3°С. Теплопроводность воды почти в 27 раз больше, чем воздуха, процесс охлаждения идет довольно интенсивно. Например, при температуре воды 22°С человек за 4 мин. теряет около 100 калорий, т.е. столько же, сколько на воздухе при той же температуре за час. В результате организм непрерывно теряет тепло, и температура тела, постепенно снижаясь, рано или поздно достигнет критического предела, при котором невозможно дальнейшее существование. </w:t>
      </w:r>
      <w:r w:rsidR="00732600" w:rsidRPr="00732600">
        <w:rPr>
          <w:rFonts w:ascii="Times New Roman" w:hAnsi="Times New Roman" w:cs="Times New Roman"/>
          <w:sz w:val="28"/>
          <w:szCs w:val="28"/>
          <w:lang w:eastAsia="ru-RU"/>
        </w:rPr>
        <w:br/>
        <w:t xml:space="preserve">2. Скорость снижения температуры тела зависит от физического состояния человека и его индивидуальной устойчивости к низким температурам, теплозащитные свойства одежды на нем, толщина подкожно-жирового  </w:t>
      </w:r>
      <w:r w:rsidR="00732600" w:rsidRPr="00732600">
        <w:rPr>
          <w:rFonts w:ascii="Times New Roman" w:hAnsi="Times New Roman" w:cs="Times New Roman"/>
          <w:sz w:val="28"/>
          <w:szCs w:val="28"/>
          <w:lang w:eastAsia="ru-RU"/>
        </w:rPr>
        <w:br/>
        <w:t xml:space="preserve">слоя. </w:t>
      </w:r>
      <w:r w:rsidR="00732600" w:rsidRPr="00732600">
        <w:rPr>
          <w:rFonts w:ascii="Times New Roman" w:hAnsi="Times New Roman" w:cs="Times New Roman"/>
          <w:sz w:val="28"/>
          <w:szCs w:val="28"/>
          <w:lang w:eastAsia="ru-RU"/>
        </w:rPr>
        <w:br/>
      </w:r>
      <w:r w:rsidR="00732600" w:rsidRPr="00732600">
        <w:rPr>
          <w:rFonts w:ascii="Times New Roman" w:hAnsi="Times New Roman" w:cs="Times New Roman"/>
          <w:sz w:val="28"/>
          <w:szCs w:val="28"/>
          <w:lang w:eastAsia="ru-RU"/>
        </w:rPr>
        <w:lastRenderedPageBreak/>
        <w:t xml:space="preserve">3. Важная роль в активном снижении теплопотерь организма принадлежит сосудосуживающему аппарату, обеспечивающему уменьшение просвета капилляров, проходящих в коже и подкожной клетчатке. </w:t>
      </w:r>
      <w:r w:rsidR="00732600" w:rsidRPr="00732600">
        <w:rPr>
          <w:rFonts w:ascii="Times New Roman" w:hAnsi="Times New Roman" w:cs="Times New Roman"/>
          <w:sz w:val="28"/>
          <w:szCs w:val="28"/>
          <w:lang w:eastAsia="ru-RU"/>
        </w:rPr>
        <w:br/>
      </w:r>
      <w:bookmarkStart w:id="0" w:name="_GoBack"/>
      <w:r w:rsidR="00633403">
        <w:rPr>
          <w:rFonts w:ascii="Times New Roman" w:hAnsi="Times New Roman" w:cs="Times New Roman"/>
          <w:noProof/>
          <w:sz w:val="28"/>
          <w:szCs w:val="28"/>
          <w:lang w:eastAsia="ru-RU"/>
        </w:rPr>
        <w:drawing>
          <wp:anchor distT="0" distB="0" distL="114300" distR="114300" simplePos="0" relativeHeight="251677696" behindDoc="1" locked="0" layoutInCell="1" allowOverlap="1">
            <wp:simplePos x="0" y="0"/>
            <wp:positionH relativeFrom="page">
              <wp:align>left</wp:align>
            </wp:positionH>
            <wp:positionV relativeFrom="paragraph">
              <wp:posOffset>-337820</wp:posOffset>
            </wp:positionV>
            <wp:extent cx="7961630" cy="10820400"/>
            <wp:effectExtent l="0" t="0" r="1270" b="0"/>
            <wp:wrapNone/>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depositphotos_17599851-stock-photo-water-frame.jpg"/>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7961630" cy="10820400"/>
                    </a:xfrm>
                    <a:prstGeom prst="rect">
                      <a:avLst/>
                    </a:prstGeom>
                  </pic:spPr>
                </pic:pic>
              </a:graphicData>
            </a:graphic>
          </wp:anchor>
        </w:drawing>
      </w:r>
      <w:bookmarkEnd w:id="0"/>
      <w:r w:rsidR="00732600" w:rsidRPr="006C5F9F">
        <w:rPr>
          <w:rFonts w:ascii="Times New Roman" w:hAnsi="Times New Roman" w:cs="Times New Roman"/>
          <w:b/>
          <w:i/>
          <w:sz w:val="72"/>
          <w:szCs w:val="72"/>
          <w:lang w:eastAsia="ru-RU"/>
        </w:rPr>
        <w:t xml:space="preserve">Что испытывает человек, неожиданно оказавшийся в </w:t>
      </w:r>
      <w:r w:rsidR="00633403">
        <w:rPr>
          <w:rFonts w:ascii="Times New Roman" w:hAnsi="Times New Roman" w:cs="Times New Roman"/>
          <w:noProof/>
          <w:sz w:val="28"/>
          <w:szCs w:val="28"/>
          <w:lang w:eastAsia="ru-RU"/>
        </w:rPr>
        <w:drawing>
          <wp:anchor distT="0" distB="0" distL="114300" distR="114300" simplePos="0" relativeHeight="251666432" behindDoc="1" locked="0" layoutInCell="1" allowOverlap="1">
            <wp:simplePos x="0" y="0"/>
            <wp:positionH relativeFrom="margin">
              <wp:align>left</wp:align>
            </wp:positionH>
            <wp:positionV relativeFrom="paragraph">
              <wp:posOffset>1682115</wp:posOffset>
            </wp:positionV>
            <wp:extent cx="3585210" cy="2016125"/>
            <wp:effectExtent l="0" t="0" r="0" b="3175"/>
            <wp:wrapTight wrapText="bothSides">
              <wp:wrapPolygon edited="0">
                <wp:start x="0" y="0"/>
                <wp:lineTo x="0" y="21430"/>
                <wp:lineTo x="21462" y="21430"/>
                <wp:lineTo x="21462" y="0"/>
                <wp:lineTo x="0" y="0"/>
              </wp:wrapPolygon>
            </wp:wrapTight>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1451754911_1.jpg"/>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flipH="1">
                      <a:off x="0" y="0"/>
                      <a:ext cx="3585210" cy="2016125"/>
                    </a:xfrm>
                    <a:prstGeom prst="rect">
                      <a:avLst/>
                    </a:prstGeom>
                  </pic:spPr>
                </pic:pic>
              </a:graphicData>
            </a:graphic>
          </wp:anchor>
        </w:drawing>
      </w:r>
      <w:r w:rsidR="00732600" w:rsidRPr="006C5F9F">
        <w:rPr>
          <w:rFonts w:ascii="Times New Roman" w:hAnsi="Times New Roman" w:cs="Times New Roman"/>
          <w:b/>
          <w:i/>
          <w:sz w:val="72"/>
          <w:szCs w:val="72"/>
          <w:lang w:eastAsia="ru-RU"/>
        </w:rPr>
        <w:t>ледяной воде?</w:t>
      </w:r>
      <w:r w:rsidR="00732600" w:rsidRPr="00732600">
        <w:rPr>
          <w:rFonts w:ascii="Times New Roman" w:hAnsi="Times New Roman" w:cs="Times New Roman"/>
          <w:sz w:val="28"/>
          <w:szCs w:val="28"/>
          <w:lang w:eastAsia="ru-RU"/>
        </w:rPr>
        <w:t xml:space="preserve"> </w:t>
      </w:r>
      <w:r w:rsidR="00732600" w:rsidRPr="00732600">
        <w:rPr>
          <w:rFonts w:ascii="Times New Roman" w:hAnsi="Times New Roman" w:cs="Times New Roman"/>
          <w:sz w:val="28"/>
          <w:szCs w:val="28"/>
          <w:lang w:eastAsia="ru-RU"/>
        </w:rPr>
        <w:br/>
        <w:t xml:space="preserve">1. Перехватывает дыхание. </w:t>
      </w:r>
      <w:r w:rsidR="00732600" w:rsidRPr="00732600">
        <w:rPr>
          <w:rFonts w:ascii="Times New Roman" w:hAnsi="Times New Roman" w:cs="Times New Roman"/>
          <w:sz w:val="28"/>
          <w:szCs w:val="28"/>
          <w:lang w:eastAsia="ru-RU"/>
        </w:rPr>
        <w:br/>
        <w:t xml:space="preserve">2. Голову как будто сдавливает железный обруч. </w:t>
      </w:r>
      <w:r w:rsidR="00732600" w:rsidRPr="00732600">
        <w:rPr>
          <w:rFonts w:ascii="Times New Roman" w:hAnsi="Times New Roman" w:cs="Times New Roman"/>
          <w:sz w:val="28"/>
          <w:szCs w:val="28"/>
          <w:lang w:eastAsia="ru-RU"/>
        </w:rPr>
        <w:br/>
        <w:t xml:space="preserve">3. Резко учащается сердцебиение. </w:t>
      </w:r>
      <w:r w:rsidR="00732600" w:rsidRPr="00732600">
        <w:rPr>
          <w:rFonts w:ascii="Times New Roman" w:hAnsi="Times New Roman" w:cs="Times New Roman"/>
          <w:sz w:val="28"/>
          <w:szCs w:val="28"/>
          <w:lang w:eastAsia="ru-RU"/>
        </w:rPr>
        <w:br/>
        <w:t xml:space="preserve">4. Артериальное давление повышается до угрожающих пределов. </w:t>
      </w:r>
      <w:r w:rsidR="00732600" w:rsidRPr="00732600">
        <w:rPr>
          <w:rFonts w:ascii="Times New Roman" w:hAnsi="Times New Roman" w:cs="Times New Roman"/>
          <w:sz w:val="28"/>
          <w:szCs w:val="28"/>
          <w:lang w:eastAsia="ru-RU"/>
        </w:rPr>
        <w:br/>
        <w:t xml:space="preserve">5. Мышцы груди и живота рефлекторно сокращаются, вызывая сначала выдох, а затем вдох. Непроизвольный дыхательный акт особенно опасен, если в этот момент голова находится под водой, ибо человек может захлебнуться. </w:t>
      </w:r>
      <w:r w:rsidR="00732600" w:rsidRPr="00732600">
        <w:rPr>
          <w:rFonts w:ascii="Times New Roman" w:hAnsi="Times New Roman" w:cs="Times New Roman"/>
          <w:sz w:val="28"/>
          <w:szCs w:val="28"/>
          <w:lang w:eastAsia="ru-RU"/>
        </w:rPr>
        <w:br/>
        <w:t xml:space="preserve">6. Пытаясь защититься от смертоносного действия холода, организм включает в работу резервную систему теплопроизводства - механизм холодовой дрожи. </w:t>
      </w:r>
      <w:r w:rsidR="00732600" w:rsidRPr="00732600">
        <w:rPr>
          <w:rFonts w:ascii="Times New Roman" w:hAnsi="Times New Roman" w:cs="Times New Roman"/>
          <w:sz w:val="28"/>
          <w:szCs w:val="28"/>
          <w:lang w:eastAsia="ru-RU"/>
        </w:rPr>
        <w:br/>
        <w:t xml:space="preserve">7. Теплопродукция резко возрастает за счет быстрого непроизвольного сокращения мышечных волокон, иногда в три-четыре раза. Однако через некоторый период времени и этого тепла оказывается недостаточно, чтобы компенсировать теплопотери, и организм начинает охлаждаться. Когда температура кожи понижается до 30°С, дрожь прекращается, и с этого момента гипотермия начинает развиваться с нарастающей скоростью. Дыхание становится все реже, пульс замедляется, артериальное давление падет до критических цифр. </w:t>
      </w:r>
      <w:r w:rsidR="00732600" w:rsidRPr="00732600">
        <w:rPr>
          <w:rFonts w:ascii="Times New Roman" w:hAnsi="Times New Roman" w:cs="Times New Roman"/>
          <w:sz w:val="28"/>
          <w:szCs w:val="28"/>
          <w:lang w:eastAsia="ru-RU"/>
        </w:rPr>
        <w:br/>
        <w:t xml:space="preserve">Основные причины смерти человека в холодной воде: </w:t>
      </w:r>
      <w:r w:rsidR="00732600" w:rsidRPr="00732600">
        <w:rPr>
          <w:rFonts w:ascii="Times New Roman" w:hAnsi="Times New Roman" w:cs="Times New Roman"/>
          <w:sz w:val="28"/>
          <w:szCs w:val="28"/>
          <w:lang w:eastAsia="ru-RU"/>
        </w:rPr>
        <w:br/>
        <w:t xml:space="preserve">Переохлаждение, так как тепла, вырабатываемого организмом, недостаточно </w:t>
      </w:r>
      <w:r w:rsidR="00732600" w:rsidRPr="00732600">
        <w:rPr>
          <w:rFonts w:ascii="Times New Roman" w:hAnsi="Times New Roman" w:cs="Times New Roman"/>
          <w:sz w:val="28"/>
          <w:szCs w:val="28"/>
          <w:lang w:eastAsia="ru-RU"/>
        </w:rPr>
        <w:lastRenderedPageBreak/>
        <w:t xml:space="preserve">чтобы возместить теплопотери. </w:t>
      </w:r>
      <w:r w:rsidR="00732600" w:rsidRPr="00732600">
        <w:rPr>
          <w:rFonts w:ascii="Times New Roman" w:hAnsi="Times New Roman" w:cs="Times New Roman"/>
          <w:sz w:val="28"/>
          <w:szCs w:val="28"/>
          <w:lang w:eastAsia="ru-RU"/>
        </w:rPr>
        <w:br/>
        <w:t xml:space="preserve">Смерть может наступить в холодной воде, иногда гораздо раньше, чем наступило переохлаждение, причиной этого может быть своеобразный "холодовый шок", развивающийся иногда в первые 5-15 мин после погружения в воду. </w:t>
      </w:r>
      <w:r w:rsidR="00732600" w:rsidRPr="00732600">
        <w:rPr>
          <w:rFonts w:ascii="Times New Roman" w:hAnsi="Times New Roman" w:cs="Times New Roman"/>
          <w:sz w:val="28"/>
          <w:szCs w:val="28"/>
          <w:lang w:eastAsia="ru-RU"/>
        </w:rPr>
        <w:br/>
        <w:t xml:space="preserve">Нарушение функции дыхания, вызванное массивным раздражением холодовых рецепторов кожи. </w:t>
      </w:r>
      <w:r w:rsidR="00732600" w:rsidRPr="00732600">
        <w:rPr>
          <w:rFonts w:ascii="Times New Roman" w:hAnsi="Times New Roman" w:cs="Times New Roman"/>
          <w:sz w:val="28"/>
          <w:szCs w:val="28"/>
          <w:lang w:eastAsia="ru-RU"/>
        </w:rPr>
        <w:br/>
        <w:t>Быстрая потеря тактильной чувствительности. Находясь рядом со спасательной лодкой, терпящий бедствие иногда не может самостоятельно забраться в нее (!), так как температура кожи пальцев падает до температуры окружающей воды. </w:t>
      </w:r>
    </w:p>
    <w:sectPr w:rsidR="00732600" w:rsidRPr="00633403" w:rsidSect="00732600">
      <w:pgSz w:w="11906" w:h="16838"/>
      <w:pgMar w:top="426"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libri Light">
    <w:altName w:val="Arial"/>
    <w:charset w:val="CC"/>
    <w:family w:val="swiss"/>
    <w:pitch w:val="variable"/>
    <w:sig w:usb0="00000000"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32600"/>
    <w:rsid w:val="00212850"/>
    <w:rsid w:val="002B6CD3"/>
    <w:rsid w:val="0043447C"/>
    <w:rsid w:val="00633403"/>
    <w:rsid w:val="006C5F9F"/>
    <w:rsid w:val="00732600"/>
    <w:rsid w:val="008F7D6D"/>
    <w:rsid w:val="00E277B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447C"/>
  </w:style>
  <w:style w:type="paragraph" w:styleId="4">
    <w:name w:val="heading 4"/>
    <w:basedOn w:val="a"/>
    <w:link w:val="40"/>
    <w:uiPriority w:val="9"/>
    <w:qFormat/>
    <w:rsid w:val="00732600"/>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3260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rsid w:val="00732600"/>
    <w:rPr>
      <w:rFonts w:ascii="Times New Roman" w:eastAsia="Times New Roman" w:hAnsi="Times New Roman" w:cs="Times New Roman"/>
      <w:b/>
      <w:bCs/>
      <w:sz w:val="24"/>
      <w:szCs w:val="24"/>
      <w:lang w:eastAsia="ru-RU"/>
    </w:rPr>
  </w:style>
  <w:style w:type="paragraph" w:styleId="a4">
    <w:name w:val="Balloon Text"/>
    <w:basedOn w:val="a"/>
    <w:link w:val="a5"/>
    <w:uiPriority w:val="99"/>
    <w:semiHidden/>
    <w:unhideWhenUsed/>
    <w:rsid w:val="002B6CD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B6CD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8374796">
      <w:bodyDiv w:val="1"/>
      <w:marLeft w:val="0"/>
      <w:marRight w:val="0"/>
      <w:marTop w:val="0"/>
      <w:marBottom w:val="0"/>
      <w:divBdr>
        <w:top w:val="none" w:sz="0" w:space="0" w:color="auto"/>
        <w:left w:val="none" w:sz="0" w:space="0" w:color="auto"/>
        <w:bottom w:val="none" w:sz="0" w:space="0" w:color="auto"/>
        <w:right w:val="none" w:sz="0" w:space="0" w:color="auto"/>
      </w:divBdr>
    </w:div>
    <w:div w:id="434519602">
      <w:bodyDiv w:val="1"/>
      <w:marLeft w:val="0"/>
      <w:marRight w:val="0"/>
      <w:marTop w:val="0"/>
      <w:marBottom w:val="0"/>
      <w:divBdr>
        <w:top w:val="none" w:sz="0" w:space="0" w:color="auto"/>
        <w:left w:val="none" w:sz="0" w:space="0" w:color="auto"/>
        <w:bottom w:val="none" w:sz="0" w:space="0" w:color="auto"/>
        <w:right w:val="none" w:sz="0" w:space="0" w:color="auto"/>
      </w:divBdr>
    </w:div>
    <w:div w:id="1087265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7.jpeg"/><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1084;&#1072;&#1083;&#1099;&#1096;.&#1089;&#1072;&#1076;&#1080;&#1082;&#1072;&#1089;&#1073;.&#1088;&#1092;/wp-content/uploads/2015/11/2.jpg" TargetMode="External"/><Relationship Id="rId12" Type="http://schemas.openxmlformats.org/officeDocument/2006/relationships/image" Target="media/image6.jpeg"/><Relationship Id="rId17" Type="http://schemas.openxmlformats.org/officeDocument/2006/relationships/image" Target="media/image11.jpeg"/><Relationship Id="rId2" Type="http://schemas.openxmlformats.org/officeDocument/2006/relationships/settings" Target="settings.xml"/><Relationship Id="rId16" Type="http://schemas.openxmlformats.org/officeDocument/2006/relationships/image" Target="media/image10.jpeg"/><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hyperlink" Target="http://&#1084;&#1072;&#1083;&#1099;&#1096;.&#1089;&#1072;&#1076;&#1080;&#1082;&#1072;&#1089;&#1073;.&#1088;&#1092;/wp-content/uploads/2015/11/4.jpg" TargetMode="External"/><Relationship Id="rId5" Type="http://schemas.openxmlformats.org/officeDocument/2006/relationships/image" Target="media/image2.jpeg"/><Relationship Id="rId15" Type="http://schemas.openxmlformats.org/officeDocument/2006/relationships/image" Target="media/image9.jpeg"/><Relationship Id="rId10" Type="http://schemas.openxmlformats.org/officeDocument/2006/relationships/image" Target="media/image5.jpeg"/><Relationship Id="rId19"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hyperlink" Target="http://&#1084;&#1072;&#1083;&#1099;&#1096;.&#1089;&#1072;&#1076;&#1080;&#1082;&#1072;&#1089;&#1073;.&#1088;&#1092;/wp-content/uploads/2015/11/3.jpg" TargetMode="External"/><Relationship Id="rId14" Type="http://schemas.openxmlformats.org/officeDocument/2006/relationships/image" Target="media/image8.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1250</Words>
  <Characters>7131</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Эрте</dc:creator>
  <cp:keywords/>
  <dc:description/>
  <cp:lastModifiedBy>Admin</cp:lastModifiedBy>
  <cp:revision>3</cp:revision>
  <dcterms:created xsi:type="dcterms:W3CDTF">2017-11-30T20:18:00Z</dcterms:created>
  <dcterms:modified xsi:type="dcterms:W3CDTF">2017-12-05T20:47:00Z</dcterms:modified>
</cp:coreProperties>
</file>